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B77" w:rsidRDefault="006A7E6F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 w:rsidR="003B3B77">
        <w:rPr>
          <w:rFonts w:ascii="Times New Roman" w:hAnsi="Times New Roman" w:cs="Times New Roman"/>
          <w:b/>
          <w:sz w:val="32"/>
          <w:szCs w:val="32"/>
        </w:rPr>
        <w:t>9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3A086F" w:rsidRPr="003A086F">
        <w:rPr>
          <w:rFonts w:ascii="Times New Roman" w:hAnsi="Times New Roman" w:cs="Times New Roman"/>
          <w:b/>
          <w:sz w:val="32"/>
          <w:szCs w:val="32"/>
        </w:rPr>
        <w:t xml:space="preserve">Vzor </w:t>
      </w:r>
      <w:r w:rsidR="003B3B77">
        <w:rPr>
          <w:rFonts w:ascii="Times New Roman" w:hAnsi="Times New Roman" w:cs="Times New Roman"/>
          <w:b/>
          <w:sz w:val="32"/>
          <w:szCs w:val="32"/>
        </w:rPr>
        <w:t>krycího listu</w:t>
      </w:r>
    </w:p>
    <w:p w:rsidR="003B3B77" w:rsidRDefault="003B3B77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3B3B77" w:rsidRPr="003B3B77" w:rsidRDefault="003B3B77" w:rsidP="003B3B77">
      <w:pPr>
        <w:pStyle w:val="Nadpis2"/>
        <w:rPr>
          <w:rFonts w:ascii="Times New Roman" w:hAnsi="Times New Roman"/>
          <w:sz w:val="40"/>
          <w:szCs w:val="40"/>
        </w:rPr>
      </w:pPr>
      <w:r w:rsidRPr="003B3B77">
        <w:rPr>
          <w:rFonts w:ascii="Times New Roman" w:hAnsi="Times New Roman"/>
          <w:i w:val="0"/>
          <w:sz w:val="40"/>
          <w:szCs w:val="40"/>
        </w:rPr>
        <w:lastRenderedPageBreak/>
        <w:t>Krycí list nabídky</w:t>
      </w:r>
    </w:p>
    <w:p w:rsidR="003B3B77" w:rsidRPr="003B3B77" w:rsidRDefault="003B3B77" w:rsidP="003B3B77">
      <w:pPr>
        <w:pStyle w:val="Zpat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</w:p>
    <w:p w:rsidR="003B3B77" w:rsidRPr="003B3B77" w:rsidRDefault="003B3B77" w:rsidP="003B3B77">
      <w:pPr>
        <w:pStyle w:val="Zkladntext3"/>
        <w:jc w:val="center"/>
        <w:rPr>
          <w:szCs w:val="24"/>
        </w:rPr>
      </w:pPr>
      <w:r w:rsidRPr="003B3B77">
        <w:rPr>
          <w:szCs w:val="24"/>
        </w:rPr>
        <w:t xml:space="preserve">Veřejná zakázka zadávaná v otevřeném řízení </w:t>
      </w:r>
    </w:p>
    <w:p w:rsidR="003B3B77" w:rsidRPr="003B3B77" w:rsidRDefault="003B3B77" w:rsidP="003B3B77">
      <w:pPr>
        <w:pStyle w:val="Zkladntext3"/>
        <w:jc w:val="center"/>
        <w:rPr>
          <w:szCs w:val="24"/>
        </w:rPr>
      </w:pPr>
      <w:r w:rsidRPr="003B3B77">
        <w:rPr>
          <w:szCs w:val="24"/>
        </w:rPr>
        <w:t xml:space="preserve">dle zákona č. 137/2006 Sb., o veřejných zakázkách </w:t>
      </w:r>
    </w:p>
    <w:p w:rsidR="003B3B77" w:rsidRPr="003B3B77" w:rsidRDefault="00E274A6" w:rsidP="003B3B77">
      <w:pPr>
        <w:pStyle w:val="Zkladntext3"/>
        <w:jc w:val="center"/>
        <w:rPr>
          <w:szCs w:val="24"/>
        </w:rPr>
      </w:pPr>
      <w:r>
        <w:rPr>
          <w:szCs w:val="24"/>
        </w:rPr>
        <w:t>s názvem</w:t>
      </w:r>
    </w:p>
    <w:p w:rsidR="003B3B77" w:rsidRDefault="003B3B77" w:rsidP="003B3B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B77">
        <w:rPr>
          <w:rFonts w:ascii="Times New Roman" w:hAnsi="Times New Roman" w:cs="Times New Roman"/>
          <w:b/>
          <w:sz w:val="24"/>
          <w:szCs w:val="24"/>
        </w:rPr>
        <w:t>„Dodávky kancelářského papíru</w:t>
      </w:r>
      <w:r w:rsidR="00823510">
        <w:rPr>
          <w:rFonts w:ascii="Times New Roman" w:hAnsi="Times New Roman" w:cs="Times New Roman"/>
          <w:b/>
          <w:sz w:val="24"/>
          <w:szCs w:val="24"/>
        </w:rPr>
        <w:t xml:space="preserve"> pro 6 resortů</w:t>
      </w:r>
      <w:r w:rsidRPr="003B3B77">
        <w:rPr>
          <w:rFonts w:ascii="Times New Roman" w:hAnsi="Times New Roman" w:cs="Times New Roman"/>
          <w:b/>
          <w:sz w:val="24"/>
          <w:szCs w:val="24"/>
        </w:rPr>
        <w:t>“</w:t>
      </w:r>
    </w:p>
    <w:p w:rsidR="00504BA3" w:rsidRPr="003B3B77" w:rsidRDefault="00504BA3" w:rsidP="003B3B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Část </w:t>
      </w:r>
      <w:r w:rsidR="00E42E35">
        <w:rPr>
          <w:rFonts w:ascii="Times New Roman" w:hAnsi="Times New Roman" w:cs="Times New Roman"/>
          <w:b/>
          <w:sz w:val="24"/>
          <w:szCs w:val="24"/>
        </w:rPr>
        <w:t>8</w:t>
      </w:r>
      <w:r w:rsidR="003C606F">
        <w:rPr>
          <w:rFonts w:ascii="Times New Roman" w:hAnsi="Times New Roman" w:cs="Times New Roman"/>
          <w:b/>
          <w:sz w:val="24"/>
          <w:szCs w:val="24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2E35">
        <w:rPr>
          <w:rFonts w:ascii="Times New Roman" w:hAnsi="Times New Roman" w:cs="Times New Roman"/>
          <w:b/>
          <w:sz w:val="24"/>
          <w:szCs w:val="24"/>
        </w:rPr>
        <w:t>Moravskoslezsko</w:t>
      </w:r>
      <w:r w:rsidR="003C606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CZ</w:t>
      </w:r>
      <w:r w:rsidR="00E42E35">
        <w:rPr>
          <w:rFonts w:ascii="Times New Roman" w:hAnsi="Times New Roman" w:cs="Times New Roman"/>
          <w:b/>
          <w:sz w:val="24"/>
          <w:szCs w:val="24"/>
        </w:rPr>
        <w:t>08</w:t>
      </w:r>
    </w:p>
    <w:p w:rsidR="003B3B77" w:rsidRPr="003B3B77" w:rsidRDefault="003B3B77" w:rsidP="003B3B77">
      <w:pPr>
        <w:jc w:val="center"/>
        <w:rPr>
          <w:rFonts w:ascii="Times New Roman" w:hAnsi="Times New Roman" w:cs="Times New Roman"/>
          <w:sz w:val="24"/>
          <w:szCs w:val="24"/>
        </w:rPr>
      </w:pPr>
      <w:r w:rsidRPr="003B3B77">
        <w:rPr>
          <w:rFonts w:ascii="Times New Roman" w:hAnsi="Times New Roman" w:cs="Times New Roman"/>
          <w:sz w:val="24"/>
          <w:szCs w:val="24"/>
        </w:rPr>
        <w:t xml:space="preserve">zadavatelem: Česká </w:t>
      </w:r>
      <w:r>
        <w:rPr>
          <w:rFonts w:ascii="Times New Roman" w:hAnsi="Times New Roman" w:cs="Times New Roman"/>
          <w:sz w:val="24"/>
          <w:szCs w:val="24"/>
        </w:rPr>
        <w:t>republika-Ministerstvo financí, </w:t>
      </w:r>
      <w:r>
        <w:rPr>
          <w:rFonts w:ascii="Times New Roman" w:hAnsi="Times New Roman" w:cs="Times New Roman"/>
          <w:sz w:val="24"/>
          <w:szCs w:val="24"/>
        </w:rPr>
        <w:br/>
      </w:r>
      <w:r w:rsidRPr="003B3B77">
        <w:rPr>
          <w:rFonts w:ascii="Times New Roman" w:hAnsi="Times New Roman" w:cs="Times New Roman"/>
          <w:sz w:val="24"/>
          <w:szCs w:val="24"/>
        </w:rPr>
        <w:t>118 10 Praha 1, Letenská 15, IČO 0006947</w:t>
      </w:r>
    </w:p>
    <w:p w:rsidR="003B3B77" w:rsidRPr="003B3B77" w:rsidRDefault="003B3B77" w:rsidP="003B3B7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3B77" w:rsidRPr="003B3B77" w:rsidRDefault="003B3B77" w:rsidP="003B3B77">
      <w:pPr>
        <w:pStyle w:val="Nadpis4"/>
        <w:spacing w:before="120" w:after="120"/>
        <w:rPr>
          <w:rFonts w:ascii="Times New Roman" w:hAnsi="Times New Roman"/>
          <w:sz w:val="24"/>
          <w:szCs w:val="24"/>
        </w:rPr>
      </w:pPr>
      <w:r w:rsidRPr="003B3B77">
        <w:rPr>
          <w:rFonts w:ascii="Times New Roman" w:hAnsi="Times New Roman"/>
          <w:sz w:val="24"/>
          <w:szCs w:val="24"/>
        </w:rPr>
        <w:t>Dodavatel je:</w:t>
      </w:r>
      <w:r w:rsidRPr="003B3B77">
        <w:rPr>
          <w:rFonts w:ascii="Times New Roman" w:hAnsi="Times New Roman"/>
          <w:sz w:val="24"/>
          <w:szCs w:val="24"/>
        </w:rPr>
        <w:tab/>
        <w:t>právnickou osobou</w:t>
      </w:r>
      <w:r w:rsidRPr="003B3B77">
        <w:rPr>
          <w:rFonts w:ascii="Times New Roman" w:hAnsi="Times New Roman"/>
          <w:sz w:val="24"/>
          <w:szCs w:val="24"/>
          <w:vertAlign w:val="superscript"/>
        </w:rPr>
        <w:t>x)</w:t>
      </w:r>
      <w:r w:rsidRPr="003B3B77">
        <w:rPr>
          <w:rFonts w:ascii="Times New Roman" w:hAnsi="Times New Roman"/>
          <w:sz w:val="24"/>
          <w:szCs w:val="24"/>
        </w:rPr>
        <w:t xml:space="preserve">        fyzickou osobou</w:t>
      </w:r>
      <w:r w:rsidRPr="003B3B77">
        <w:rPr>
          <w:rFonts w:ascii="Times New Roman" w:hAnsi="Times New Roman"/>
          <w:sz w:val="24"/>
          <w:szCs w:val="24"/>
          <w:vertAlign w:val="superscript"/>
        </w:rPr>
        <w:t xml:space="preserve"> x)</w:t>
      </w:r>
    </w:p>
    <w:p w:rsidR="003B3B77" w:rsidRPr="003B3B77" w:rsidRDefault="003B3B77" w:rsidP="00634318">
      <w:pPr>
        <w:pStyle w:val="Zkladntext2"/>
        <w:spacing w:before="240" w:after="120"/>
        <w:rPr>
          <w:sz w:val="24"/>
          <w:szCs w:val="24"/>
        </w:rPr>
      </w:pPr>
      <w:r w:rsidRPr="003B3B77">
        <w:rPr>
          <w:sz w:val="24"/>
          <w:szCs w:val="24"/>
        </w:rPr>
        <w:t>Identifikační údaje (právnická osoba):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6321"/>
      </w:tblGrid>
      <w:tr w:rsidR="003B3B77" w:rsidRPr="003B3B77" w:rsidTr="006B08C3">
        <w:tc>
          <w:tcPr>
            <w:tcW w:w="290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Obchodní firma nebo název:</w:t>
            </w:r>
          </w:p>
        </w:tc>
        <w:tc>
          <w:tcPr>
            <w:tcW w:w="663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Adresa a sídlo dodavatele:</w:t>
            </w:r>
          </w:p>
        </w:tc>
        <w:tc>
          <w:tcPr>
            <w:tcW w:w="663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Jméno/a a příjmení člena/ů statutárního orgánu:</w:t>
            </w:r>
          </w:p>
        </w:tc>
        <w:tc>
          <w:tcPr>
            <w:tcW w:w="663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  <w:p w:rsidR="003B3B77" w:rsidRPr="003B3B77" w:rsidRDefault="003B3B77" w:rsidP="003B3B77">
            <w:pPr>
              <w:pStyle w:val="Zkladntext"/>
              <w:spacing w:before="60" w:after="60"/>
              <w:rPr>
                <w:szCs w:val="24"/>
              </w:rPr>
            </w:pPr>
            <w:r w:rsidRPr="003B3B77">
              <w:rPr>
                <w:szCs w:val="24"/>
              </w:rPr>
              <w:t>atd..</w:t>
            </w: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Právní forma:</w:t>
            </w:r>
          </w:p>
        </w:tc>
        <w:tc>
          <w:tcPr>
            <w:tcW w:w="663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IČO (bylo-li přiděleno):</w:t>
            </w:r>
          </w:p>
        </w:tc>
        <w:tc>
          <w:tcPr>
            <w:tcW w:w="663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B3B77" w:rsidRPr="003B3B77" w:rsidRDefault="003B3B77" w:rsidP="00634318">
      <w:pPr>
        <w:pStyle w:val="Zkladntext2"/>
        <w:spacing w:before="240" w:after="120"/>
        <w:rPr>
          <w:sz w:val="24"/>
          <w:szCs w:val="24"/>
        </w:rPr>
      </w:pPr>
      <w:r w:rsidRPr="003B3B77">
        <w:rPr>
          <w:sz w:val="24"/>
          <w:szCs w:val="24"/>
        </w:rPr>
        <w:t>Ostatní údaje: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6321"/>
      </w:tblGrid>
      <w:tr w:rsidR="003B3B77" w:rsidRPr="003B3B77" w:rsidTr="006B08C3">
        <w:tc>
          <w:tcPr>
            <w:tcW w:w="290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Jméno/a a příjmení člena/ů statutárního orgánu:</w:t>
            </w:r>
          </w:p>
        </w:tc>
        <w:tc>
          <w:tcPr>
            <w:tcW w:w="663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atd.</w:t>
            </w: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Bankovní spojení:</w:t>
            </w:r>
          </w:p>
        </w:tc>
        <w:tc>
          <w:tcPr>
            <w:tcW w:w="663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Kontaktní osoba:</w:t>
            </w:r>
          </w:p>
        </w:tc>
        <w:tc>
          <w:tcPr>
            <w:tcW w:w="663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Telefonní spojení:</w:t>
            </w:r>
          </w:p>
        </w:tc>
        <w:tc>
          <w:tcPr>
            <w:tcW w:w="663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Fax:  </w:t>
            </w:r>
          </w:p>
        </w:tc>
        <w:tc>
          <w:tcPr>
            <w:tcW w:w="663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e-mailová adresa:</w:t>
            </w:r>
          </w:p>
        </w:tc>
        <w:tc>
          <w:tcPr>
            <w:tcW w:w="663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B3B77" w:rsidRPr="003B3B77" w:rsidRDefault="003B3B77" w:rsidP="00634318">
      <w:pPr>
        <w:pStyle w:val="Zkladntext2"/>
        <w:spacing w:before="240" w:after="120"/>
        <w:rPr>
          <w:sz w:val="24"/>
          <w:szCs w:val="24"/>
        </w:rPr>
      </w:pPr>
      <w:r w:rsidRPr="003B3B77">
        <w:rPr>
          <w:sz w:val="24"/>
          <w:szCs w:val="24"/>
        </w:rPr>
        <w:t xml:space="preserve">Doplňující údaje: </w:t>
      </w:r>
    </w:p>
    <w:tbl>
      <w:tblPr>
        <w:tblW w:w="9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80"/>
        <w:gridCol w:w="1055"/>
        <w:gridCol w:w="1055"/>
      </w:tblGrid>
      <w:tr w:rsidR="003B3B77" w:rsidRPr="003B3B77" w:rsidTr="006B08C3">
        <w:tc>
          <w:tcPr>
            <w:tcW w:w="7380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Jedná se o společnou nabídku </w:t>
            </w:r>
          </w:p>
        </w:tc>
        <w:tc>
          <w:tcPr>
            <w:tcW w:w="1055" w:type="dxa"/>
          </w:tcPr>
          <w:p w:rsidR="003B3B77" w:rsidRPr="003B3B77" w:rsidRDefault="003B3B77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ANO</w:t>
            </w:r>
            <w:r w:rsidRPr="003B3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x)</w:t>
            </w:r>
          </w:p>
        </w:tc>
        <w:tc>
          <w:tcPr>
            <w:tcW w:w="1055" w:type="dxa"/>
          </w:tcPr>
          <w:p w:rsidR="003B3B77" w:rsidRPr="003B3B77" w:rsidRDefault="003B3B77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NE</w:t>
            </w:r>
            <w:r w:rsidRPr="003B3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x)</w:t>
            </w:r>
          </w:p>
        </w:tc>
      </w:tr>
      <w:tr w:rsidR="003B3B77" w:rsidRPr="003B3B77" w:rsidTr="006B08C3">
        <w:tc>
          <w:tcPr>
            <w:tcW w:w="7380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Je určitá část kvalifikace prokázána prostřednictvím subdodavatele</w:t>
            </w:r>
          </w:p>
        </w:tc>
        <w:tc>
          <w:tcPr>
            <w:tcW w:w="1055" w:type="dxa"/>
          </w:tcPr>
          <w:p w:rsidR="003B3B77" w:rsidRPr="003B3B77" w:rsidRDefault="003B3B77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ANO</w:t>
            </w:r>
            <w:r w:rsidRPr="003B3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x)</w:t>
            </w:r>
          </w:p>
        </w:tc>
        <w:tc>
          <w:tcPr>
            <w:tcW w:w="1055" w:type="dxa"/>
          </w:tcPr>
          <w:p w:rsidR="003B3B77" w:rsidRPr="003B3B77" w:rsidRDefault="003B3B77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NE</w:t>
            </w:r>
            <w:r w:rsidRPr="003B3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x)</w:t>
            </w:r>
          </w:p>
        </w:tc>
      </w:tr>
      <w:tr w:rsidR="003B3B77" w:rsidRPr="003B3B77" w:rsidTr="006B08C3">
        <w:tc>
          <w:tcPr>
            <w:tcW w:w="7380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Bude zakázka plněna subdodavatelsky</w:t>
            </w:r>
          </w:p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(v případě že ano, uveďte % plnění)</w:t>
            </w:r>
          </w:p>
        </w:tc>
        <w:tc>
          <w:tcPr>
            <w:tcW w:w="1055" w:type="dxa"/>
          </w:tcPr>
          <w:p w:rsidR="003B3B77" w:rsidRPr="003B3B77" w:rsidRDefault="003B3B77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ANO</w:t>
            </w:r>
            <w:r w:rsidRPr="003B3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x)</w:t>
            </w:r>
          </w:p>
          <w:p w:rsidR="003B3B77" w:rsidRPr="003B3B77" w:rsidRDefault="00634318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……..</w:t>
            </w:r>
            <w:r w:rsidR="003B3B77"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1055" w:type="dxa"/>
          </w:tcPr>
          <w:p w:rsidR="003B3B77" w:rsidRPr="003B3B77" w:rsidRDefault="003B3B77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NE</w:t>
            </w:r>
            <w:r w:rsidRPr="003B3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x)</w:t>
            </w:r>
          </w:p>
        </w:tc>
      </w:tr>
    </w:tbl>
    <w:p w:rsidR="003B3B77" w:rsidRPr="003B3B77" w:rsidRDefault="003B3B77" w:rsidP="003B3B77">
      <w:pPr>
        <w:rPr>
          <w:rFonts w:ascii="Times New Roman" w:hAnsi="Times New Roman" w:cs="Times New Roman"/>
          <w:sz w:val="24"/>
          <w:szCs w:val="24"/>
        </w:rPr>
      </w:pPr>
    </w:p>
    <w:p w:rsidR="003B3B77" w:rsidRPr="00634318" w:rsidRDefault="003B3B77" w:rsidP="00634318">
      <w:pPr>
        <w:pStyle w:val="Zkladntext2"/>
        <w:spacing w:before="240" w:after="120"/>
        <w:rPr>
          <w:sz w:val="24"/>
          <w:szCs w:val="24"/>
        </w:rPr>
      </w:pPr>
      <w:r w:rsidRPr="00634318">
        <w:rPr>
          <w:sz w:val="24"/>
          <w:szCs w:val="24"/>
        </w:rPr>
        <w:t>Seznam subdodavatelů, kterým má dodavatel v úmyslu zadat části zakázky</w:t>
      </w:r>
    </w:p>
    <w:tbl>
      <w:tblPr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"/>
        <w:gridCol w:w="3635"/>
        <w:gridCol w:w="4111"/>
        <w:gridCol w:w="1388"/>
      </w:tblGrid>
      <w:tr w:rsidR="00634318" w:rsidRPr="003B3B77" w:rsidTr="00634318">
        <w:trPr>
          <w:cantSplit/>
          <w:trHeight w:val="495"/>
        </w:trPr>
        <w:tc>
          <w:tcPr>
            <w:tcW w:w="4181" w:type="dxa"/>
            <w:gridSpan w:val="2"/>
            <w:tcBorders>
              <w:bottom w:val="single" w:sz="4" w:space="0" w:color="auto"/>
            </w:tcBorders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Charakteristika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Informace o subdodavateli</w:t>
            </w:r>
          </w:p>
        </w:tc>
        <w:tc>
          <w:tcPr>
            <w:tcW w:w="1388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/>
                <w:sz w:val="24"/>
                <w:szCs w:val="24"/>
              </w:rPr>
              <w:t>% podíl na plnění VZ</w:t>
            </w: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31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35" w:type="dxa"/>
            <w:tcBorders>
              <w:lef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318">
              <w:rPr>
                <w:rFonts w:ascii="Times New Roman" w:hAnsi="Times New Roman" w:cs="Times New Roman"/>
                <w:bCs/>
                <w:sz w:val="24"/>
                <w:szCs w:val="24"/>
              </w:rPr>
              <w:t>Název: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 w:val="restart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……. %</w:t>
            </w: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318">
              <w:rPr>
                <w:rFonts w:ascii="Times New Roman" w:hAnsi="Times New Roman" w:cs="Times New Roman"/>
                <w:bCs/>
                <w:sz w:val="24"/>
                <w:szCs w:val="24"/>
              </w:rPr>
              <w:t>Sídlo/místo podnikání: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318">
              <w:rPr>
                <w:rFonts w:ascii="Times New Roman" w:hAnsi="Times New Roman" w:cs="Times New Roman"/>
                <w:bCs/>
                <w:sz w:val="24"/>
                <w:szCs w:val="24"/>
              </w:rPr>
              <w:t>Tel./fax: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318">
              <w:rPr>
                <w:rFonts w:ascii="Times New Roman" w:hAnsi="Times New Roman" w:cs="Times New Roman"/>
                <w:bCs/>
                <w:sz w:val="24"/>
                <w:szCs w:val="24"/>
              </w:rPr>
              <w:t>E-mail: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IČ</w:t>
            </w:r>
            <w:r w:rsidR="0018297E">
              <w:rPr>
                <w:rFonts w:ascii="Times New Roman" w:hAnsi="Times New Roman" w:cs="Times New Roman"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</w:tcBorders>
          </w:tcPr>
          <w:p w:rsid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DIČ: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318">
              <w:rPr>
                <w:rFonts w:ascii="Times New Roman" w:hAnsi="Times New Roman" w:cs="Times New Roman"/>
                <w:sz w:val="24"/>
                <w:szCs w:val="24"/>
              </w:rPr>
              <w:t>Specifikace části VZ, kterou hodlá dodavatel zadat subdodavateli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B3B77" w:rsidRPr="003B3B77" w:rsidRDefault="003B3B77" w:rsidP="003B3B77">
      <w:pPr>
        <w:rPr>
          <w:rFonts w:ascii="Times New Roman" w:hAnsi="Times New Roman" w:cs="Times New Roman"/>
          <w:b/>
          <w:sz w:val="24"/>
          <w:szCs w:val="24"/>
        </w:rPr>
      </w:pPr>
    </w:p>
    <w:p w:rsidR="003B3B77" w:rsidRPr="003B3B77" w:rsidRDefault="0036533B" w:rsidP="003B3B77">
      <w:pPr>
        <w:rPr>
          <w:rFonts w:ascii="Times New Roman" w:hAnsi="Times New Roman" w:cs="Times New Roman"/>
          <w:b/>
          <w:sz w:val="24"/>
          <w:szCs w:val="24"/>
        </w:rPr>
      </w:pPr>
      <w:r w:rsidRPr="001F35D4">
        <w:rPr>
          <w:rFonts w:ascii="Times New Roman" w:hAnsi="Times New Roman" w:cs="Times New Roman"/>
          <w:b/>
          <w:sz w:val="24"/>
          <w:szCs w:val="24"/>
        </w:rPr>
        <w:t>Celková nabídková</w:t>
      </w:r>
      <w:r w:rsidRPr="0018076E">
        <w:rPr>
          <w:rFonts w:ascii="Times New Roman" w:hAnsi="Times New Roman"/>
          <w:b/>
          <w:sz w:val="24"/>
        </w:rPr>
        <w:t xml:space="preserve"> cena za </w:t>
      </w:r>
      <w:r w:rsidRPr="001F35D4">
        <w:rPr>
          <w:rFonts w:ascii="Times New Roman" w:hAnsi="Times New Roman" w:cs="Times New Roman"/>
          <w:b/>
          <w:sz w:val="24"/>
          <w:szCs w:val="24"/>
        </w:rPr>
        <w:t>celou dobu</w:t>
      </w:r>
      <w:r w:rsidRPr="0018076E">
        <w:rPr>
          <w:rFonts w:ascii="Times New Roman" w:hAnsi="Times New Roman"/>
          <w:b/>
          <w:sz w:val="24"/>
        </w:rPr>
        <w:t xml:space="preserve"> plnění </w:t>
      </w:r>
      <w:r w:rsidRPr="001F35D4">
        <w:rPr>
          <w:rFonts w:ascii="Times New Roman" w:hAnsi="Times New Roman" w:cs="Times New Roman"/>
          <w:b/>
          <w:sz w:val="24"/>
          <w:szCs w:val="24"/>
        </w:rPr>
        <w:t>(</w:t>
      </w:r>
      <w:r w:rsidR="00CE0BC7">
        <w:rPr>
          <w:rFonts w:ascii="Times New Roman" w:hAnsi="Times New Roman" w:cs="Times New Roman"/>
          <w:b/>
          <w:sz w:val="24"/>
          <w:szCs w:val="24"/>
        </w:rPr>
        <w:t>2</w:t>
      </w:r>
      <w:r w:rsidRPr="001F35D4">
        <w:rPr>
          <w:rFonts w:ascii="Times New Roman" w:hAnsi="Times New Roman" w:cs="Times New Roman"/>
          <w:b/>
          <w:sz w:val="24"/>
          <w:szCs w:val="24"/>
        </w:rPr>
        <w:t xml:space="preserve"> roky)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1F35D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Mkatabulky"/>
        <w:tblW w:w="9639" w:type="dxa"/>
        <w:tblInd w:w="108" w:type="dxa"/>
        <w:tblLook w:val="04A0" w:firstRow="1" w:lastRow="0" w:firstColumn="1" w:lastColumn="0" w:noHBand="0" w:noVBand="1"/>
      </w:tblPr>
      <w:tblGrid>
        <w:gridCol w:w="2409"/>
        <w:gridCol w:w="2410"/>
        <w:gridCol w:w="2410"/>
        <w:gridCol w:w="2410"/>
      </w:tblGrid>
      <w:tr w:rsidR="005123C5" w:rsidRPr="007345B3" w:rsidTr="005123C5">
        <w:trPr>
          <w:trHeight w:val="397"/>
        </w:trPr>
        <w:tc>
          <w:tcPr>
            <w:tcW w:w="2409" w:type="dxa"/>
            <w:shd w:val="clear" w:color="auto" w:fill="D9D9D9" w:themeFill="background1" w:themeFillShade="D9"/>
            <w:vAlign w:val="center"/>
          </w:tcPr>
          <w:p w:rsidR="005123C5" w:rsidRPr="007345B3" w:rsidRDefault="00F439AF" w:rsidP="006B08C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5D4">
              <w:rPr>
                <w:rFonts w:ascii="Times New Roman" w:hAnsi="Times New Roman" w:cs="Times New Roman"/>
                <w:b/>
                <w:sz w:val="24"/>
                <w:szCs w:val="24"/>
              </w:rPr>
              <w:t>Celková nabídková</w:t>
            </w:r>
            <w:r w:rsidRPr="0018076E">
              <w:rPr>
                <w:rFonts w:ascii="Times New Roman" w:hAnsi="Times New Roman"/>
                <w:b/>
                <w:sz w:val="24"/>
              </w:rPr>
              <w:t xml:space="preserve"> cena</w:t>
            </w:r>
            <w:r w:rsidR="005123C5" w:rsidRPr="00734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bez DPH (Kč)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5123C5" w:rsidRPr="007345B3" w:rsidRDefault="005123C5" w:rsidP="006B08C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734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Sazba DPH</w:t>
            </w:r>
            <w:r w:rsidRPr="00734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br/>
              <w:t>(%)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5123C5" w:rsidRPr="007345B3" w:rsidRDefault="005123C5" w:rsidP="006B08C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734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Výše DPH</w:t>
            </w:r>
            <w:r w:rsidRPr="00734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br/>
              <w:t>(Kč)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5123C5" w:rsidRPr="007345B3" w:rsidRDefault="00F439AF" w:rsidP="006B08C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5D4">
              <w:rPr>
                <w:rFonts w:ascii="Times New Roman" w:hAnsi="Times New Roman" w:cs="Times New Roman"/>
                <w:b/>
                <w:sz w:val="24"/>
                <w:szCs w:val="24"/>
              </w:rPr>
              <w:t>Celková nabídková</w:t>
            </w:r>
            <w:r w:rsidRPr="0018076E">
              <w:rPr>
                <w:rFonts w:ascii="Times New Roman" w:hAnsi="Times New Roman"/>
                <w:b/>
                <w:sz w:val="24"/>
              </w:rPr>
              <w:t xml:space="preserve"> cena</w:t>
            </w:r>
            <w:r w:rsidR="005123C5" w:rsidRPr="00734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včetně DPH (Kč)</w:t>
            </w:r>
          </w:p>
        </w:tc>
      </w:tr>
      <w:tr w:rsidR="005123C5" w:rsidTr="005123C5">
        <w:trPr>
          <w:trHeight w:val="397"/>
        </w:trPr>
        <w:tc>
          <w:tcPr>
            <w:tcW w:w="2409" w:type="dxa"/>
            <w:shd w:val="clear" w:color="auto" w:fill="auto"/>
            <w:vAlign w:val="center"/>
          </w:tcPr>
          <w:p w:rsidR="005123C5" w:rsidRPr="00503B4C" w:rsidRDefault="005123C5" w:rsidP="006B08C3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569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Kč</w:t>
            </w:r>
          </w:p>
        </w:tc>
        <w:tc>
          <w:tcPr>
            <w:tcW w:w="2410" w:type="dxa"/>
            <w:shd w:val="clear" w:color="auto" w:fill="auto"/>
          </w:tcPr>
          <w:p w:rsidR="005123C5" w:rsidRPr="00AF5691" w:rsidRDefault="005123C5" w:rsidP="006B08C3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5691">
              <w:rPr>
                <w:rFonts w:ascii="Times New Roman" w:hAnsi="Times New Roman" w:cs="Times New Roman"/>
                <w:sz w:val="24"/>
                <w:szCs w:val="24"/>
              </w:rPr>
              <w:t>21 %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123C5" w:rsidRDefault="005123C5" w:rsidP="006B08C3">
            <w:pPr>
              <w:spacing w:before="120" w:after="120"/>
              <w:jc w:val="right"/>
            </w:pPr>
            <w:r w:rsidRPr="00CA2C9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</w:t>
            </w:r>
            <w:r w:rsidRPr="00CA2C94">
              <w:rPr>
                <w:rFonts w:ascii="Times New Roman" w:hAnsi="Times New Roman" w:cs="Times New Roman"/>
                <w:sz w:val="24"/>
                <w:szCs w:val="24"/>
              </w:rPr>
              <w:t xml:space="preserve"> Kč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123C5" w:rsidRDefault="005123C5" w:rsidP="006B08C3">
            <w:pPr>
              <w:spacing w:before="120" w:after="120"/>
              <w:jc w:val="right"/>
            </w:pPr>
            <w:r w:rsidRPr="00CA2C9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</w:t>
            </w:r>
            <w:r w:rsidRPr="00CA2C94">
              <w:rPr>
                <w:rFonts w:ascii="Times New Roman" w:hAnsi="Times New Roman" w:cs="Times New Roman"/>
                <w:sz w:val="24"/>
                <w:szCs w:val="24"/>
              </w:rPr>
              <w:t xml:space="preserve"> Kč</w:t>
            </w:r>
          </w:p>
        </w:tc>
      </w:tr>
    </w:tbl>
    <w:p w:rsidR="003B3B77" w:rsidRPr="003B3B77" w:rsidRDefault="003B3B77" w:rsidP="003B3B7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345B3" w:rsidRDefault="007345B3" w:rsidP="003B3B77">
      <w:pPr>
        <w:pStyle w:val="Textvbloku"/>
        <w:ind w:left="0"/>
        <w:rPr>
          <w:color w:val="auto"/>
          <w:szCs w:val="24"/>
        </w:rPr>
      </w:pPr>
    </w:p>
    <w:p w:rsidR="003B3B77" w:rsidRPr="003B3B77" w:rsidRDefault="003B3B77" w:rsidP="003B3B77">
      <w:pPr>
        <w:pStyle w:val="Textvbloku"/>
        <w:ind w:left="0"/>
        <w:rPr>
          <w:color w:val="auto"/>
          <w:szCs w:val="24"/>
        </w:rPr>
      </w:pPr>
      <w:r w:rsidRPr="003B3B77">
        <w:rPr>
          <w:color w:val="auto"/>
          <w:szCs w:val="24"/>
        </w:rPr>
        <w:t>Celkový počet listů nabídky: ................</w:t>
      </w:r>
    </w:p>
    <w:p w:rsidR="003B3B77" w:rsidRPr="003B3B77" w:rsidRDefault="003B3B77" w:rsidP="003B3B77">
      <w:pPr>
        <w:pStyle w:val="Zpat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</w:p>
    <w:p w:rsidR="003B3B77" w:rsidRPr="003B3B77" w:rsidRDefault="003B3B77" w:rsidP="007345B3">
      <w:pPr>
        <w:pStyle w:val="Zkladntext2"/>
        <w:spacing w:before="240" w:after="120"/>
        <w:rPr>
          <w:sz w:val="24"/>
          <w:szCs w:val="24"/>
        </w:rPr>
      </w:pPr>
      <w:r w:rsidRPr="003B3B77">
        <w:rPr>
          <w:sz w:val="24"/>
          <w:szCs w:val="24"/>
        </w:rPr>
        <w:t xml:space="preserve">Podávám/e nabídku na výše uvedenou veřejnou zakázku a prohlašuji/jeme, že akceptuji/jeme podmínky zadání této veřejné zakázky. </w:t>
      </w:r>
    </w:p>
    <w:p w:rsidR="003B3B77" w:rsidRPr="003B3B77" w:rsidRDefault="003B3B77" w:rsidP="007345B3">
      <w:pPr>
        <w:pStyle w:val="Zkladntext2"/>
        <w:spacing w:before="240" w:after="120"/>
        <w:rPr>
          <w:sz w:val="24"/>
          <w:szCs w:val="24"/>
        </w:rPr>
      </w:pPr>
      <w:r w:rsidRPr="003B3B77">
        <w:rPr>
          <w:sz w:val="24"/>
          <w:szCs w:val="24"/>
        </w:rPr>
        <w:t>Prohlašujeme, že obchodním tajemstvím nejsou údaje vztahující se k hodnocení naší nabídky podle dílčích kritérií, včetně ceny.</w:t>
      </w:r>
    </w:p>
    <w:p w:rsidR="003B3B77" w:rsidRPr="003B3B77" w:rsidRDefault="003B3B77" w:rsidP="003B3B77">
      <w:pPr>
        <w:pStyle w:val="Zpat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</w:p>
    <w:p w:rsidR="003B3B77" w:rsidRPr="003B3B77" w:rsidRDefault="003B3B77" w:rsidP="003B3B77">
      <w:pPr>
        <w:pStyle w:val="Zpat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</w:p>
    <w:p w:rsidR="003B3B77" w:rsidRPr="003B3B77" w:rsidRDefault="003B3B77" w:rsidP="003B3B77">
      <w:pPr>
        <w:pStyle w:val="Nadpis8"/>
        <w:rPr>
          <w:rFonts w:ascii="Times New Roman" w:hAnsi="Times New Roman"/>
          <w:b/>
          <w:bCs/>
          <w:szCs w:val="24"/>
        </w:rPr>
      </w:pPr>
      <w:r w:rsidRPr="003B3B77">
        <w:rPr>
          <w:rFonts w:ascii="Times New Roman" w:hAnsi="Times New Roman"/>
          <w:bCs/>
          <w:szCs w:val="24"/>
        </w:rPr>
        <w:t>V ……………. dne ……………………..</w:t>
      </w:r>
    </w:p>
    <w:p w:rsidR="003B3B77" w:rsidRPr="003B3B77" w:rsidRDefault="003B3B77" w:rsidP="003B3B77">
      <w:pPr>
        <w:rPr>
          <w:rFonts w:ascii="Times New Roman" w:hAnsi="Times New Roman" w:cs="Times New Roman"/>
          <w:bCs/>
          <w:sz w:val="24"/>
          <w:szCs w:val="24"/>
        </w:rPr>
      </w:pPr>
    </w:p>
    <w:p w:rsidR="003B3B77" w:rsidRPr="003B3B77" w:rsidRDefault="003B3B77" w:rsidP="003B3B77">
      <w:pPr>
        <w:rPr>
          <w:rFonts w:ascii="Times New Roman" w:hAnsi="Times New Roman" w:cs="Times New Roman"/>
          <w:bCs/>
          <w:sz w:val="24"/>
          <w:szCs w:val="24"/>
        </w:rPr>
      </w:pPr>
    </w:p>
    <w:p w:rsidR="003B3B77" w:rsidRPr="003B3B77" w:rsidRDefault="003B3B77" w:rsidP="003B3B77">
      <w:pPr>
        <w:ind w:left="34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B3B77">
        <w:rPr>
          <w:rFonts w:ascii="Times New Roman" w:hAnsi="Times New Roman" w:cs="Times New Roman"/>
          <w:bCs/>
          <w:sz w:val="24"/>
          <w:szCs w:val="24"/>
        </w:rPr>
        <w:t>...................………………………………………………..</w:t>
      </w:r>
    </w:p>
    <w:p w:rsidR="003B3B77" w:rsidRPr="003B3B77" w:rsidRDefault="003B3B77" w:rsidP="003B3B77">
      <w:pPr>
        <w:ind w:left="3420"/>
        <w:jc w:val="center"/>
        <w:rPr>
          <w:rFonts w:ascii="Times New Roman" w:hAnsi="Times New Roman" w:cs="Times New Roman"/>
          <w:sz w:val="24"/>
          <w:szCs w:val="24"/>
        </w:rPr>
      </w:pPr>
      <w:r w:rsidRPr="003B3B77">
        <w:rPr>
          <w:rFonts w:ascii="Times New Roman" w:hAnsi="Times New Roman" w:cs="Times New Roman"/>
          <w:sz w:val="24"/>
          <w:szCs w:val="24"/>
        </w:rPr>
        <w:t>Podpis/y osob oprávněné/ných jednat jménem či za dodavatele</w:t>
      </w:r>
    </w:p>
    <w:p w:rsidR="006A7E6F" w:rsidRPr="007345B3" w:rsidRDefault="006A7E6F" w:rsidP="007345B3">
      <w:pPr>
        <w:rPr>
          <w:sz w:val="24"/>
        </w:rPr>
      </w:pPr>
    </w:p>
    <w:sectPr w:rsidR="006A7E6F" w:rsidRPr="007345B3" w:rsidSect="003B3B77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945" w:rsidRDefault="00411945" w:rsidP="003E6E7B">
      <w:pPr>
        <w:spacing w:after="0" w:line="240" w:lineRule="auto"/>
      </w:pPr>
      <w:r>
        <w:separator/>
      </w:r>
    </w:p>
  </w:endnote>
  <w:endnote w:type="continuationSeparator" w:id="0">
    <w:p w:rsidR="00411945" w:rsidRDefault="00411945" w:rsidP="003E6E7B">
      <w:pPr>
        <w:spacing w:after="0" w:line="240" w:lineRule="auto"/>
      </w:pPr>
      <w:r>
        <w:continuationSeparator/>
      </w:r>
    </w:p>
  </w:endnote>
  <w:endnote w:type="continuationNotice" w:id="1">
    <w:p w:rsidR="00411945" w:rsidRDefault="004119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B77" w:rsidRPr="003B3B77" w:rsidRDefault="003B3B77">
    <w:pPr>
      <w:pStyle w:val="Zpat"/>
      <w:rPr>
        <w:rFonts w:ascii="Times New Roman" w:hAnsi="Times New Roman" w:cs="Times New Roman"/>
        <w:sz w:val="24"/>
        <w:szCs w:val="24"/>
      </w:rPr>
    </w:pPr>
    <w:r w:rsidRPr="003B3B77">
      <w:rPr>
        <w:rFonts w:ascii="Times New Roman" w:hAnsi="Times New Roman" w:cs="Times New Roman"/>
        <w:sz w:val="28"/>
        <w:szCs w:val="28"/>
        <w:vertAlign w:val="superscript"/>
      </w:rPr>
      <w:t>x)</w:t>
    </w:r>
    <w:r>
      <w:rPr>
        <w:rFonts w:ascii="Times New Roman" w:hAnsi="Times New Roman" w:cs="Times New Roman"/>
        <w:sz w:val="28"/>
        <w:szCs w:val="28"/>
      </w:rPr>
      <w:t xml:space="preserve"> </w:t>
    </w:r>
    <w:r w:rsidRPr="003B3B77">
      <w:rPr>
        <w:rFonts w:ascii="Times New Roman" w:hAnsi="Times New Roman" w:cs="Times New Roman"/>
        <w:sz w:val="24"/>
        <w:szCs w:val="24"/>
      </w:rPr>
      <w:t>Nehodící se škrtně</w:t>
    </w:r>
    <w:r>
      <w:rPr>
        <w:rFonts w:ascii="Times New Roman" w:hAnsi="Times New Roman" w:cs="Times New Roman"/>
        <w:sz w:val="24"/>
        <w:szCs w:val="24"/>
      </w:rPr>
      <w:t>t</w:t>
    </w:r>
    <w:r w:rsidRPr="003B3B77">
      <w:rPr>
        <w:rFonts w:ascii="Times New Roman" w:hAnsi="Times New Roman" w:cs="Times New Roman"/>
        <w:sz w:val="24"/>
        <w:szCs w:val="24"/>
      </w:rPr>
      <w:t>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945" w:rsidRDefault="00411945" w:rsidP="003E6E7B">
      <w:pPr>
        <w:spacing w:after="0" w:line="240" w:lineRule="auto"/>
      </w:pPr>
      <w:r>
        <w:separator/>
      </w:r>
    </w:p>
  </w:footnote>
  <w:footnote w:type="continuationSeparator" w:id="0">
    <w:p w:rsidR="00411945" w:rsidRDefault="00411945" w:rsidP="003E6E7B">
      <w:pPr>
        <w:spacing w:after="0" w:line="240" w:lineRule="auto"/>
      </w:pPr>
      <w:r>
        <w:continuationSeparator/>
      </w:r>
    </w:p>
  </w:footnote>
  <w:footnote w:type="continuationNotice" w:id="1">
    <w:p w:rsidR="00411945" w:rsidRDefault="0041194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5B3" w:rsidRPr="007345B3" w:rsidRDefault="007345B3">
    <w:pPr>
      <w:pStyle w:val="Zhlav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9 k VZ </w:t>
    </w:r>
    <w:r w:rsidRPr="001C46A2">
      <w:rPr>
        <w:rFonts w:ascii="Times New Roman" w:hAnsi="Times New Roman" w:cs="Times New Roman"/>
        <w:i/>
        <w:sz w:val="20"/>
        <w:szCs w:val="20"/>
      </w:rPr>
      <w:t>Dodávky kancelářského papíru pro 6 resortů</w:t>
    </w:r>
    <w:r>
      <w:rPr>
        <w:rFonts w:ascii="Times New Roman" w:hAnsi="Times New Roman" w:cs="Times New Roman"/>
        <w:i/>
        <w:sz w:val="20"/>
        <w:szCs w:val="20"/>
      </w:rPr>
      <w:tab/>
    </w:r>
    <w:r w:rsidR="006C201E">
      <w:rPr>
        <w:rFonts w:ascii="Times New Roman" w:hAnsi="Times New Roman"/>
        <w:i/>
        <w:sz w:val="20"/>
        <w:szCs w:val="20"/>
      </w:rPr>
      <w:t>č. j.: MF-18419/2015/9001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01081"/>
    <w:rsid w:val="00002B26"/>
    <w:rsid w:val="000248E1"/>
    <w:rsid w:val="000C1C08"/>
    <w:rsid w:val="00112517"/>
    <w:rsid w:val="00136750"/>
    <w:rsid w:val="0018076E"/>
    <w:rsid w:val="0018297E"/>
    <w:rsid w:val="001B2F61"/>
    <w:rsid w:val="001C46A2"/>
    <w:rsid w:val="00211637"/>
    <w:rsid w:val="0027601F"/>
    <w:rsid w:val="00297F03"/>
    <w:rsid w:val="002A39C9"/>
    <w:rsid w:val="0036533B"/>
    <w:rsid w:val="003A086F"/>
    <w:rsid w:val="003B3B77"/>
    <w:rsid w:val="003C606F"/>
    <w:rsid w:val="003E6E7B"/>
    <w:rsid w:val="00411945"/>
    <w:rsid w:val="00451ADF"/>
    <w:rsid w:val="00503B4C"/>
    <w:rsid w:val="00504BA3"/>
    <w:rsid w:val="005123C5"/>
    <w:rsid w:val="005163B1"/>
    <w:rsid w:val="00520C0F"/>
    <w:rsid w:val="00570D39"/>
    <w:rsid w:val="005F1734"/>
    <w:rsid w:val="00634318"/>
    <w:rsid w:val="006A19AA"/>
    <w:rsid w:val="006A49F0"/>
    <w:rsid w:val="006A7E6F"/>
    <w:rsid w:val="006B549E"/>
    <w:rsid w:val="006B79FA"/>
    <w:rsid w:val="006C201E"/>
    <w:rsid w:val="006F7B74"/>
    <w:rsid w:val="00734457"/>
    <w:rsid w:val="007345B3"/>
    <w:rsid w:val="00791B53"/>
    <w:rsid w:val="00794A8C"/>
    <w:rsid w:val="00823510"/>
    <w:rsid w:val="008409F5"/>
    <w:rsid w:val="008B4736"/>
    <w:rsid w:val="008E4670"/>
    <w:rsid w:val="00932A99"/>
    <w:rsid w:val="009E054B"/>
    <w:rsid w:val="009E500D"/>
    <w:rsid w:val="00AF3EA9"/>
    <w:rsid w:val="00AF5691"/>
    <w:rsid w:val="00BF5DCC"/>
    <w:rsid w:val="00C4188B"/>
    <w:rsid w:val="00C7492E"/>
    <w:rsid w:val="00CE0BC7"/>
    <w:rsid w:val="00D923E0"/>
    <w:rsid w:val="00E00990"/>
    <w:rsid w:val="00E172D2"/>
    <w:rsid w:val="00E274A6"/>
    <w:rsid w:val="00E42E35"/>
    <w:rsid w:val="00F2450A"/>
    <w:rsid w:val="00F439AF"/>
    <w:rsid w:val="00F449D0"/>
    <w:rsid w:val="00F855BC"/>
    <w:rsid w:val="00FD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9"/>
    <w:qFormat/>
    <w:rsid w:val="003B3B77"/>
    <w:pPr>
      <w:keepNext/>
      <w:spacing w:after="0" w:line="240" w:lineRule="auto"/>
      <w:jc w:val="center"/>
      <w:outlineLvl w:val="1"/>
    </w:pPr>
    <w:rPr>
      <w:rFonts w:ascii="Cambria" w:eastAsia="Times New Roman" w:hAnsi="Cambria" w:cs="Times New Roman"/>
      <w:b/>
      <w:i/>
      <w:sz w:val="28"/>
      <w:szCs w:val="20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3B3B77"/>
    <w:pPr>
      <w:keepNext/>
      <w:spacing w:after="0" w:line="240" w:lineRule="auto"/>
      <w:outlineLvl w:val="3"/>
    </w:pPr>
    <w:rPr>
      <w:rFonts w:ascii="Calibri" w:eastAsia="Times New Roman" w:hAnsi="Calibri" w:cs="Times New Roman"/>
      <w:b/>
      <w:sz w:val="28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3B3B77"/>
    <w:pPr>
      <w:keepNext/>
      <w:spacing w:after="0" w:line="240" w:lineRule="auto"/>
      <w:jc w:val="both"/>
      <w:outlineLvl w:val="7"/>
    </w:pPr>
    <w:rPr>
      <w:rFonts w:ascii="Calibri" w:eastAsia="Times New Roman" w:hAnsi="Calibri" w:cs="Times New Roman"/>
      <w:i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791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9"/>
    <w:rsid w:val="003B3B77"/>
    <w:rPr>
      <w:rFonts w:ascii="Cambria" w:eastAsia="Times New Roman" w:hAnsi="Cambria" w:cs="Times New Roman"/>
      <w:b/>
      <w:i/>
      <w:sz w:val="28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3B3B77"/>
    <w:rPr>
      <w:rFonts w:ascii="Calibri" w:eastAsia="Times New Roman" w:hAnsi="Calibri" w:cs="Times New Roman"/>
      <w:b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3B3B77"/>
    <w:rPr>
      <w:rFonts w:ascii="Calibri" w:eastAsia="Times New Roman" w:hAnsi="Calibri" w:cs="Times New Roman"/>
      <w:i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rsid w:val="003B3B7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B3B7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3B3B77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3B3B77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2">
    <w:name w:val="Body Text 2"/>
    <w:basedOn w:val="Normln"/>
    <w:link w:val="Zkladntext2Char"/>
    <w:uiPriority w:val="99"/>
    <w:rsid w:val="003B3B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B3B7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rsid w:val="003B3B77"/>
    <w:pPr>
      <w:spacing w:after="0" w:line="240" w:lineRule="auto"/>
      <w:ind w:left="426" w:right="708"/>
      <w:jc w:val="both"/>
    </w:pPr>
    <w:rPr>
      <w:rFonts w:ascii="Times New Roman" w:eastAsia="Times New Roman" w:hAnsi="Times New Roman" w:cs="Times New Roman"/>
      <w:b/>
      <w:color w:val="000000"/>
      <w:sz w:val="24"/>
      <w:szCs w:val="4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653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533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533B"/>
    <w:rPr>
      <w:sz w:val="20"/>
      <w:szCs w:val="20"/>
    </w:rPr>
  </w:style>
  <w:style w:type="paragraph" w:styleId="Revize">
    <w:name w:val="Revision"/>
    <w:hidden/>
    <w:uiPriority w:val="99"/>
    <w:semiHidden/>
    <w:rsid w:val="006F7B7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9"/>
    <w:qFormat/>
    <w:rsid w:val="003B3B77"/>
    <w:pPr>
      <w:keepNext/>
      <w:spacing w:after="0" w:line="240" w:lineRule="auto"/>
      <w:jc w:val="center"/>
      <w:outlineLvl w:val="1"/>
    </w:pPr>
    <w:rPr>
      <w:rFonts w:ascii="Cambria" w:eastAsia="Times New Roman" w:hAnsi="Cambria" w:cs="Times New Roman"/>
      <w:b/>
      <w:i/>
      <w:sz w:val="28"/>
      <w:szCs w:val="20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3B3B77"/>
    <w:pPr>
      <w:keepNext/>
      <w:spacing w:after="0" w:line="240" w:lineRule="auto"/>
      <w:outlineLvl w:val="3"/>
    </w:pPr>
    <w:rPr>
      <w:rFonts w:ascii="Calibri" w:eastAsia="Times New Roman" w:hAnsi="Calibri" w:cs="Times New Roman"/>
      <w:b/>
      <w:sz w:val="28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3B3B77"/>
    <w:pPr>
      <w:keepNext/>
      <w:spacing w:after="0" w:line="240" w:lineRule="auto"/>
      <w:jc w:val="both"/>
      <w:outlineLvl w:val="7"/>
    </w:pPr>
    <w:rPr>
      <w:rFonts w:ascii="Calibri" w:eastAsia="Times New Roman" w:hAnsi="Calibri" w:cs="Times New Roman"/>
      <w:i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791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9"/>
    <w:rsid w:val="003B3B77"/>
    <w:rPr>
      <w:rFonts w:ascii="Cambria" w:eastAsia="Times New Roman" w:hAnsi="Cambria" w:cs="Times New Roman"/>
      <w:b/>
      <w:i/>
      <w:sz w:val="28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3B3B77"/>
    <w:rPr>
      <w:rFonts w:ascii="Calibri" w:eastAsia="Times New Roman" w:hAnsi="Calibri" w:cs="Times New Roman"/>
      <w:b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3B3B77"/>
    <w:rPr>
      <w:rFonts w:ascii="Calibri" w:eastAsia="Times New Roman" w:hAnsi="Calibri" w:cs="Times New Roman"/>
      <w:i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rsid w:val="003B3B7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B3B7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3B3B77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3B3B77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2">
    <w:name w:val="Body Text 2"/>
    <w:basedOn w:val="Normln"/>
    <w:link w:val="Zkladntext2Char"/>
    <w:uiPriority w:val="99"/>
    <w:rsid w:val="003B3B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B3B7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rsid w:val="003B3B77"/>
    <w:pPr>
      <w:spacing w:after="0" w:line="240" w:lineRule="auto"/>
      <w:ind w:left="426" w:right="708"/>
      <w:jc w:val="both"/>
    </w:pPr>
    <w:rPr>
      <w:rFonts w:ascii="Times New Roman" w:eastAsia="Times New Roman" w:hAnsi="Times New Roman" w:cs="Times New Roman"/>
      <w:b/>
      <w:color w:val="000000"/>
      <w:sz w:val="24"/>
      <w:szCs w:val="4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653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533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533B"/>
    <w:rPr>
      <w:sz w:val="20"/>
      <w:szCs w:val="20"/>
    </w:rPr>
  </w:style>
  <w:style w:type="paragraph" w:styleId="Revize">
    <w:name w:val="Revision"/>
    <w:hidden/>
    <w:uiPriority w:val="99"/>
    <w:semiHidden/>
    <w:rsid w:val="006F7B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2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275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Borská Helena Ing.</cp:lastModifiedBy>
  <cp:revision>5</cp:revision>
  <dcterms:created xsi:type="dcterms:W3CDTF">2015-08-18T14:28:00Z</dcterms:created>
  <dcterms:modified xsi:type="dcterms:W3CDTF">2015-10-07T14:41:00Z</dcterms:modified>
</cp:coreProperties>
</file>